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24CD" w:rsidRPr="0094346B" w14:paraId="0C429979" w14:textId="77777777" w:rsidTr="009F4F44">
        <w:tc>
          <w:tcPr>
            <w:tcW w:w="3020" w:type="dxa"/>
          </w:tcPr>
          <w:p w14:paraId="100D66E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D30AE8F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FA5A89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1140D65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F6C61D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BF317F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7EBB0C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7E8BB5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66681A0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2BA559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171F7F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2D8F52F5" w14:textId="77777777" w:rsidTr="009F4F44">
        <w:tc>
          <w:tcPr>
            <w:tcW w:w="3020" w:type="dxa"/>
          </w:tcPr>
          <w:p w14:paraId="7206692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AFD23B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C4F4525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681C826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8C424E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7C795B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EC68BD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1F0214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2438AC8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D3EAE4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8B186D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3F99BDF1" w14:textId="77777777" w:rsidTr="009F4F44">
        <w:tc>
          <w:tcPr>
            <w:tcW w:w="3020" w:type="dxa"/>
          </w:tcPr>
          <w:p w14:paraId="6E6E3AD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5D4795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340B93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350EDB1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5F8906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BC7661F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BA5BCC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0471DF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13547AA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AF0F7F6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96555C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2EE4E595" w14:textId="77777777" w:rsidTr="009F4F44">
        <w:tc>
          <w:tcPr>
            <w:tcW w:w="3020" w:type="dxa"/>
          </w:tcPr>
          <w:p w14:paraId="0818950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21901A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4617003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2912DEB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3F79C4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D3227C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82DDA8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225854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3477920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A2A9D3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FDF26E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52D5F4FA" w14:textId="77777777" w:rsidTr="009F4F44">
        <w:tc>
          <w:tcPr>
            <w:tcW w:w="3020" w:type="dxa"/>
          </w:tcPr>
          <w:p w14:paraId="1E48414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4FDD4F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8E068E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4424C626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1D2790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27A81A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0CC914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2EF0233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6634467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E7FB2F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401C45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43558A2A" w14:textId="77777777" w:rsidTr="009F4F44">
        <w:tc>
          <w:tcPr>
            <w:tcW w:w="3020" w:type="dxa"/>
          </w:tcPr>
          <w:p w14:paraId="7523FD93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0C3D9A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482A3A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52CC32E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EC99E0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7BFA79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E8E19A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C7B4A4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40DC5BA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0B41C4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8ADEC7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7E506FE2" w14:textId="77777777" w:rsidTr="009F4F44">
        <w:tc>
          <w:tcPr>
            <w:tcW w:w="3020" w:type="dxa"/>
          </w:tcPr>
          <w:p w14:paraId="43A24DB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48B506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F973AE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57BAB8EE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1557195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5F322E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B8F574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5142AB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01B6915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3F32DB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32DC7A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59EC7073" w14:textId="77777777" w:rsidTr="009F4F44">
        <w:tc>
          <w:tcPr>
            <w:tcW w:w="3020" w:type="dxa"/>
          </w:tcPr>
          <w:p w14:paraId="6EE12FB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FF0F1DF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97BE93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51AF418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B7150E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53A641F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C1FD2C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BE6DEA3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52F7D6B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8F56A4D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9FBBF73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43FCD548" w14:textId="77777777" w:rsidTr="009F4F44">
        <w:tc>
          <w:tcPr>
            <w:tcW w:w="3020" w:type="dxa"/>
          </w:tcPr>
          <w:p w14:paraId="5EA2C52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2572D0D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0C2E096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0F2EA679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BB52A7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02B5ED7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5AE233BF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2E817D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0CE6FA02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411D7F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B973C9C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  <w:tr w:rsidR="00FB24CD" w:rsidRPr="0094346B" w14:paraId="1B11B56F" w14:textId="77777777" w:rsidTr="009F4F44">
        <w:tc>
          <w:tcPr>
            <w:tcW w:w="3020" w:type="dxa"/>
          </w:tcPr>
          <w:p w14:paraId="558F163A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D549E9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6253DEF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  <w:p w14:paraId="469C9B4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00FE5AA0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8E75F74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1F45A8E1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4E6C867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  <w:tc>
          <w:tcPr>
            <w:tcW w:w="3021" w:type="dxa"/>
          </w:tcPr>
          <w:p w14:paraId="346F956B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37C3EBF5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</w:p>
          <w:p w14:paraId="723FF7C8" w14:textId="77777777" w:rsidR="00FB24CD" w:rsidRPr="0094346B" w:rsidRDefault="00FB24CD" w:rsidP="009F4F44">
            <w:pPr>
              <w:jc w:val="center"/>
              <w:rPr>
                <w:rFonts w:cstheme="minorHAnsi"/>
              </w:rPr>
            </w:pPr>
            <w:r w:rsidRPr="0094346B">
              <w:rPr>
                <w:rFonts w:cstheme="minorHAnsi"/>
              </w:rPr>
              <w:t>Waardebon kledingstuk</w:t>
            </w:r>
          </w:p>
        </w:tc>
      </w:tr>
    </w:tbl>
    <w:p w14:paraId="4114ACCB" w14:textId="77777777" w:rsidR="00453453" w:rsidRPr="0094346B" w:rsidRDefault="00453453">
      <w:pPr>
        <w:rPr>
          <w:rFonts w:cstheme="minorHAnsi"/>
          <w:sz w:val="24"/>
          <w:szCs w:val="24"/>
        </w:rPr>
      </w:pPr>
    </w:p>
    <w:sectPr w:rsidR="00453453" w:rsidRPr="00943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8ABA" w14:textId="77777777" w:rsidR="00A64A81" w:rsidRDefault="00A64A81" w:rsidP="00A64A81">
      <w:pPr>
        <w:spacing w:after="0" w:line="240" w:lineRule="auto"/>
      </w:pPr>
      <w:r>
        <w:separator/>
      </w:r>
    </w:p>
  </w:endnote>
  <w:endnote w:type="continuationSeparator" w:id="0">
    <w:p w14:paraId="41CD8E3C" w14:textId="77777777" w:rsidR="00A64A81" w:rsidRDefault="00A64A81" w:rsidP="00A6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9038" w14:textId="77777777" w:rsidR="00A64A81" w:rsidRDefault="00A64A81" w:rsidP="00A64A81">
      <w:pPr>
        <w:spacing w:after="0" w:line="240" w:lineRule="auto"/>
      </w:pPr>
      <w:r>
        <w:separator/>
      </w:r>
    </w:p>
  </w:footnote>
  <w:footnote w:type="continuationSeparator" w:id="0">
    <w:p w14:paraId="4DCC6E64" w14:textId="77777777" w:rsidR="00A64A81" w:rsidRDefault="00A64A81" w:rsidP="00A6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DFC" w14:textId="61111985" w:rsidR="00A64A81" w:rsidRPr="00A64A81" w:rsidRDefault="00A64A81" w:rsidP="00A64A81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>BB</w:t>
    </w:r>
    <w:r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PROJECTOPDRACHT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F"/>
    <w:rsid w:val="00041B12"/>
    <w:rsid w:val="001240AF"/>
    <w:rsid w:val="00447DA9"/>
    <w:rsid w:val="00453453"/>
    <w:rsid w:val="00537E26"/>
    <w:rsid w:val="006921AB"/>
    <w:rsid w:val="006F0C1F"/>
    <w:rsid w:val="0094346B"/>
    <w:rsid w:val="009816F5"/>
    <w:rsid w:val="00A64A81"/>
    <w:rsid w:val="00F74A5A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5A4"/>
  <w15:chartTrackingRefBased/>
  <w15:docId w15:val="{DBBFD806-887F-4FE0-9024-51F424E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0A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B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4A81"/>
  </w:style>
  <w:style w:type="paragraph" w:styleId="Voettekst">
    <w:name w:val="footer"/>
    <w:basedOn w:val="Standaard"/>
    <w:link w:val="VoettekstChar"/>
    <w:uiPriority w:val="99"/>
    <w:unhideWhenUsed/>
    <w:rsid w:val="00A6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6777D-01C4-4291-B8C5-E3C86AB58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2415A-22A9-4EAD-9092-39E81DE8F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08F4C-D5B2-40CE-9308-537A3182814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01a1d650-7e69-437b-9c3b-c0d27c43239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5c8e3584-fc67-43c5-8ef9-c6b24bd59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Colenbrander.H.A.</dc:creator>
  <cp:keywords/>
  <dc:description/>
  <cp:lastModifiedBy>Mijnheer-Colenbrander, H.A.</cp:lastModifiedBy>
  <cp:revision>2</cp:revision>
  <dcterms:created xsi:type="dcterms:W3CDTF">2022-05-04T10:18:00Z</dcterms:created>
  <dcterms:modified xsi:type="dcterms:W3CDTF">2022-05-04T10:18:00Z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